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698"/>
        <w:gridCol w:w="4698"/>
      </w:tblGrid>
      <w:tr w:rsidR="00C375BD" w:rsidRPr="00C375BD" w:rsidTr="00C375BD">
        <w:tc>
          <w:tcPr>
            <w:tcW w:w="9396" w:type="dxa"/>
            <w:gridSpan w:val="2"/>
            <w:shd w:val="clear" w:color="auto" w:fill="FFC000"/>
          </w:tcPr>
          <w:p w:rsidR="00C375BD" w:rsidRPr="00C375BD" w:rsidRDefault="00C375BD" w:rsidP="00C375B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BD">
              <w:rPr>
                <w:rFonts w:ascii="Times New Roman" w:hAnsi="Times New Roman" w:cs="Times New Roman"/>
                <w:b/>
                <w:sz w:val="24"/>
                <w:szCs w:val="24"/>
              </w:rPr>
              <w:t>Galba</w:t>
            </w:r>
          </w:p>
        </w:tc>
      </w:tr>
      <w:tr w:rsidR="00C375BD" w:rsidRPr="00C375BD" w:rsidTr="00C375BD">
        <w:tc>
          <w:tcPr>
            <w:tcW w:w="9396" w:type="dxa"/>
            <w:gridSpan w:val="2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375BD" w:rsidRPr="00C375BD" w:rsidRDefault="00C375BD" w:rsidP="00F240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Galba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375BD" w:rsidRPr="00C375BD" w:rsidRDefault="00C375BD" w:rsidP="00F240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F68A08B" wp14:editId="597CED1C">
                        <wp:extent cx="2190750" cy="206692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0" cy="2066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75BD" w:rsidRPr="00C375BD" w:rsidRDefault="00C375BD" w:rsidP="00F240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Gold aureus of Galba. Legend:</w:t>
                  </w: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375BD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imp(erator) ser(vius) galba aug(ustus)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June 68 – 15 January 69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Nero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Otho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December 3 BC</w:t>
                  </w: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Near Terracina, Italy, Roman Empire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January AD 69 (aged 70)</w:t>
                  </w: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 Italy, Roman Empire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Lepida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6C351B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7" w:tooltip="Issue (genealogy)" w:history="1">
                    <w:r w:rsidR="00C375BD" w:rsidRPr="00C375BD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Piso Frugi Licinianus (adopted)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375BD" w:rsidRPr="00C375BD" w:rsidTr="00C375B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375BD" w:rsidRPr="00C375BD" w:rsidRDefault="00C375BD" w:rsidP="00C375BD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375BD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C375BD" w:rsidRPr="00C375BD" w:rsidTr="00C375B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375BD" w:rsidRPr="00C375BD" w:rsidRDefault="00C375BD" w:rsidP="00C375BD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75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Servius Sulpicius Galba</w:t>
                        </w:r>
                        <w:r w:rsidRPr="00C375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Lucius Livius Ocella Sulpicius Galba</w:t>
                        </w:r>
                      </w:p>
                    </w:tc>
                  </w:tr>
                  <w:tr w:rsidR="00C375BD" w:rsidRPr="00C375BD" w:rsidTr="00C375B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375BD" w:rsidRPr="00C375BD" w:rsidRDefault="00C375BD" w:rsidP="00C375BD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375BD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C375BD" w:rsidRPr="00C375BD" w:rsidTr="00C375B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375BD" w:rsidRPr="00C375BD" w:rsidRDefault="00C375BD" w:rsidP="00C375BD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75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Servius Galba Caesar Augustus</w:t>
                        </w:r>
                      </w:p>
                    </w:tc>
                  </w:tr>
                </w:tbl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Sulpicius Galba</w:t>
                  </w:r>
                </w:p>
              </w:tc>
            </w:tr>
            <w:tr w:rsidR="00C375BD" w:rsidRPr="00C375BD" w:rsidTr="00C375B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375BD" w:rsidRPr="00C375BD" w:rsidRDefault="00C375BD" w:rsidP="00C375B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Mummia Achaica</w:t>
                  </w:r>
                  <w:r w:rsidRPr="00C375B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Livia Ocellina (adoptive)</w:t>
                  </w:r>
                </w:p>
              </w:tc>
            </w:tr>
          </w:tbl>
          <w:p w:rsidR="00C375BD" w:rsidRPr="00C375BD" w:rsidRDefault="00C375BD" w:rsidP="00C375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BD" w:rsidRPr="00C375BD" w:rsidTr="00C375BD">
        <w:tc>
          <w:tcPr>
            <w:tcW w:w="9396" w:type="dxa"/>
            <w:gridSpan w:val="2"/>
            <w:shd w:val="clear" w:color="auto" w:fill="00B0F0"/>
          </w:tcPr>
          <w:p w:rsidR="00C375BD" w:rsidRPr="00C375BD" w:rsidRDefault="00C375BD" w:rsidP="00C375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B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0F4A434" wp14:editId="46F8FFD8">
                  <wp:extent cx="2114550" cy="264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5BD" w:rsidRPr="00C375BD" w:rsidTr="00C375BD">
        <w:tc>
          <w:tcPr>
            <w:tcW w:w="9396" w:type="dxa"/>
            <w:gridSpan w:val="2"/>
            <w:shd w:val="clear" w:color="auto" w:fill="FFFF00"/>
          </w:tcPr>
          <w:p w:rsidR="00C375BD" w:rsidRPr="00C375BD" w:rsidRDefault="00C375BD" w:rsidP="00F2403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BD">
              <w:rPr>
                <w:rFonts w:ascii="Times New Roman" w:hAnsi="Times New Roman" w:cs="Times New Roman"/>
                <w:sz w:val="24"/>
                <w:szCs w:val="24"/>
              </w:rPr>
              <w:t>Bust in the Nationalmuseum of Sweden labelled as Galba. Probably a late Republican portrait</w:t>
            </w:r>
          </w:p>
        </w:tc>
      </w:tr>
      <w:tr w:rsidR="00F2403D" w:rsidRPr="00C375BD" w:rsidTr="00F2403D">
        <w:tc>
          <w:tcPr>
            <w:tcW w:w="4698" w:type="dxa"/>
            <w:shd w:val="clear" w:color="auto" w:fill="00B0F0"/>
          </w:tcPr>
          <w:p w:rsidR="00F2403D" w:rsidRPr="00C375BD" w:rsidRDefault="00F2403D" w:rsidP="00F2403D">
            <w:pPr>
              <w:pStyle w:val="NoSpacing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C375BD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9B5849D" wp14:editId="03AD4FDC">
                  <wp:extent cx="1741170" cy="1732280"/>
                  <wp:effectExtent l="0" t="0" r="0" b="1270"/>
                  <wp:docPr id="5" name="Picture 3" descr="https://upload.wikimedia.org/wikipedia/commons/thumb/9/96/Bronze_Sestertius_of_Galba_%28MANTIS%29.jpg/183px-Bronze_Sestertius_of_Galba_%28MANTIS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9/96/Bronze_Sestertius_of_Galba_%28MANTIS%29.jpg/183px-Bronze_Sestertius_of_Galba_%28MANTIS%2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F2403D" w:rsidRPr="00C375BD" w:rsidRDefault="00F2403D" w:rsidP="00F2403D">
            <w:pPr>
              <w:pStyle w:val="NoSpacing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C375BD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2688A1A" wp14:editId="1F86CBEF">
                  <wp:extent cx="1723390" cy="1723390"/>
                  <wp:effectExtent l="0" t="0" r="0" b="0"/>
                  <wp:docPr id="4" name="Picture 4" descr="https://upload.wikimedia.org/wikipedia/commons/thumb/e/e7/Bronze_Sestertius_of_Galba_%28MANTIS%29_%28reverse%29.jpg/181px-Bronze_Sestertius_of_Galba_%28MANTIS%29_%28re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e/e7/Bronze_Sestertius_of_Galba_%28MANTIS%29_%28reverse%29.jpg/181px-Bronze_Sestertius_of_Galba_%28MANTIS%29_%28reverse%2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5BD" w:rsidRPr="00C375BD" w:rsidTr="00C375BD">
        <w:tc>
          <w:tcPr>
            <w:tcW w:w="9396" w:type="dxa"/>
            <w:gridSpan w:val="2"/>
            <w:shd w:val="clear" w:color="auto" w:fill="FFFF00"/>
          </w:tcPr>
          <w:p w:rsidR="00C375BD" w:rsidRPr="00F2403D" w:rsidRDefault="00C375BD" w:rsidP="00F240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D">
              <w:rPr>
                <w:rFonts w:ascii="Times New Roman" w:hAnsi="Times New Roman" w:cs="Times New Roman"/>
                <w:sz w:val="24"/>
                <w:szCs w:val="24"/>
              </w:rPr>
              <w:t>Sestertius of Galba. Obverse: </w:t>
            </w:r>
            <w:r w:rsidRPr="00F2403D">
              <w:rPr>
                <w:rFonts w:ascii="Times New Roman" w:hAnsi="Times New Roman" w:cs="Times New Roman"/>
                <w:smallCaps/>
                <w:sz w:val="24"/>
                <w:szCs w:val="24"/>
              </w:rPr>
              <w:t>imp ser sulp galba caes aug tr p</w:t>
            </w:r>
            <w:r w:rsidRPr="00F2403D">
              <w:rPr>
                <w:rFonts w:ascii="Times New Roman" w:hAnsi="Times New Roman" w:cs="Times New Roman"/>
                <w:sz w:val="24"/>
                <w:szCs w:val="24"/>
              </w:rPr>
              <w:t>. Libertas standing on the reverse; legend: </w:t>
            </w:r>
            <w:r w:rsidRPr="00F2403D">
              <w:rPr>
                <w:rFonts w:ascii="Times New Roman" w:hAnsi="Times New Roman" w:cs="Times New Roman"/>
                <w:smallCaps/>
                <w:sz w:val="24"/>
                <w:szCs w:val="24"/>
              </w:rPr>
              <w:t>libertas publica sc</w:t>
            </w:r>
            <w:r w:rsidRPr="00F2403D">
              <w:rPr>
                <w:rFonts w:ascii="Times New Roman" w:hAnsi="Times New Roman" w:cs="Times New Roman"/>
                <w:sz w:val="24"/>
                <w:szCs w:val="24"/>
              </w:rPr>
              <w:t>, meaning "liberty to the people, </w:t>
            </w:r>
            <w:r w:rsidRPr="00F2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senatus consultum</w:t>
            </w:r>
            <w:r w:rsidRPr="00F2403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C375BD" w:rsidRPr="00C375BD" w:rsidTr="00C375BD">
        <w:tc>
          <w:tcPr>
            <w:tcW w:w="9396" w:type="dxa"/>
            <w:gridSpan w:val="2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3611"/>
              <w:gridCol w:w="2666"/>
            </w:tblGrid>
            <w:tr w:rsidR="00C375BD" w:rsidRPr="00C375BD" w:rsidTr="005B3BA6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C375BD" w:rsidRPr="00C375BD" w:rsidTr="005B3BA6">
              <w:tc>
                <w:tcPr>
                  <w:tcW w:w="26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Nero</w:t>
                  </w:r>
                </w:p>
              </w:tc>
              <w:tc>
                <w:tcPr>
                  <w:tcW w:w="3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68–69</w:t>
                  </w:r>
                </w:p>
              </w:tc>
              <w:tc>
                <w:tcPr>
                  <w:tcW w:w="26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Otho</w:t>
                  </w:r>
                </w:p>
              </w:tc>
            </w:tr>
            <w:tr w:rsidR="00C375BD" w:rsidRPr="00C375BD" w:rsidTr="005B3BA6">
              <w:tc>
                <w:tcPr>
                  <w:tcW w:w="26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Domitius Ahenobarbus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Aulus Vitellius</w:t>
                  </w:r>
                </w:p>
              </w:tc>
              <w:tc>
                <w:tcPr>
                  <w:tcW w:w="3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33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L. Cornelius Sulla Felix</w:t>
                  </w:r>
                </w:p>
              </w:tc>
              <w:tc>
                <w:tcPr>
                  <w:tcW w:w="26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Salvius Otho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C. Octavius Laenas</w:t>
                  </w:r>
                </w:p>
              </w:tc>
            </w:tr>
            <w:tr w:rsidR="00C375BD" w:rsidRPr="00C375BD" w:rsidTr="005B3BA6">
              <w:tc>
                <w:tcPr>
                  <w:tcW w:w="26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Bellicius Natalis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P. Cornelius Scipio Asiaticus</w:t>
                  </w:r>
                </w:p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3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Titus Vinius</w:t>
                  </w:r>
                </w:p>
              </w:tc>
              <w:tc>
                <w:tcPr>
                  <w:tcW w:w="26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375BD" w:rsidRPr="00F2403D" w:rsidRDefault="00C375BD" w:rsidP="00F240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Otho</w:t>
                  </w:r>
                  <w:r w:rsidRPr="00F240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Salvius Otho Titianus II</w:t>
                  </w:r>
                </w:p>
              </w:tc>
            </w:tr>
          </w:tbl>
          <w:p w:rsidR="00C375BD" w:rsidRPr="00C375BD" w:rsidRDefault="00C375BD" w:rsidP="00C375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28" w:rsidRPr="009D04D1" w:rsidRDefault="00185528" w:rsidP="00185528"/>
    <w:p w:rsidR="00185528" w:rsidRPr="009D04D1" w:rsidRDefault="00185528" w:rsidP="0018552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13" r:href="rId1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85528" w:rsidRPr="009D04D1" w:rsidTr="002F7B63">
        <w:tc>
          <w:tcPr>
            <w:tcW w:w="1838" w:type="dxa"/>
            <w:shd w:val="clear" w:color="auto" w:fill="00B050"/>
          </w:tcPr>
          <w:p w:rsidR="00185528" w:rsidRPr="009D04D1" w:rsidRDefault="00185528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0B5932" w:rsidRDefault="000B5932" w:rsidP="00185528">
      <w:bookmarkStart w:id="0" w:name="_GoBack"/>
      <w:bookmarkEnd w:id="0"/>
    </w:p>
    <w:sectPr w:rsidR="000B5932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1B" w:rsidRDefault="006C351B" w:rsidP="00F2403D">
      <w:pPr>
        <w:spacing w:after="0" w:line="240" w:lineRule="auto"/>
      </w:pPr>
      <w:r>
        <w:separator/>
      </w:r>
    </w:p>
  </w:endnote>
  <w:endnote w:type="continuationSeparator" w:id="0">
    <w:p w:rsidR="006C351B" w:rsidRDefault="006C351B" w:rsidP="00F2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1B" w:rsidRDefault="006C351B" w:rsidP="00F2403D">
      <w:pPr>
        <w:spacing w:after="0" w:line="240" w:lineRule="auto"/>
      </w:pPr>
      <w:r>
        <w:separator/>
      </w:r>
    </w:p>
  </w:footnote>
  <w:footnote w:type="continuationSeparator" w:id="0">
    <w:p w:rsidR="006C351B" w:rsidRDefault="006C351B" w:rsidP="00F2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0114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403D" w:rsidRDefault="00F240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5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403D" w:rsidRDefault="00F24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08"/>
    <w:rsid w:val="000B5932"/>
    <w:rsid w:val="00117847"/>
    <w:rsid w:val="001807CE"/>
    <w:rsid w:val="00185528"/>
    <w:rsid w:val="004C35BA"/>
    <w:rsid w:val="006C351B"/>
    <w:rsid w:val="0083560D"/>
    <w:rsid w:val="00C375BD"/>
    <w:rsid w:val="00E15801"/>
    <w:rsid w:val="00F2403D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3BE1"/>
  <w15:chartTrackingRefBased/>
  <w15:docId w15:val="{E7FB2778-09CF-4977-9BE8-1202110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60D"/>
    <w:rPr>
      <w:color w:val="0000FF"/>
      <w:u w:val="single"/>
    </w:rPr>
  </w:style>
  <w:style w:type="table" w:styleId="TableGrid">
    <w:name w:val="Table Grid"/>
    <w:basedOn w:val="TableNormal"/>
    <w:uiPriority w:val="39"/>
    <w:rsid w:val="00C3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75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40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3D"/>
  </w:style>
  <w:style w:type="paragraph" w:styleId="Footer">
    <w:name w:val="footer"/>
    <w:basedOn w:val="Normal"/>
    <w:link w:val="FooterChar"/>
    <w:uiPriority w:val="99"/>
    <w:unhideWhenUsed/>
    <w:rsid w:val="00F240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3D"/>
  </w:style>
  <w:style w:type="table" w:customStyle="1" w:styleId="TableGrid1">
    <w:name w:val="Table Grid1"/>
    <w:basedOn w:val="TableNormal"/>
    <w:next w:val="TableGrid"/>
    <w:uiPriority w:val="39"/>
    <w:rsid w:val="0018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438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85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Issue_(genealogy)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File:Bronze_Sestertius_of_Galba_(MANTIS)_(reverse).jp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Bronze_Sestertius_of_Galba_(MANTIS).jpg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2024-05-18T13:13:00Z</dcterms:created>
  <dcterms:modified xsi:type="dcterms:W3CDTF">2024-05-28T18:12:00Z</dcterms:modified>
</cp:coreProperties>
</file>